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3D" w:rsidRPr="00C5223D" w:rsidRDefault="00C5223D" w:rsidP="00C5223D">
      <w:pPr>
        <w:spacing w:after="0" w:line="240" w:lineRule="auto"/>
        <w:jc w:val="center"/>
        <w:rPr>
          <w:rFonts w:ascii="Arial" w:eastAsia="Times New Roman" w:hAnsi="Arial" w:cs="Arial"/>
          <w:b/>
          <w:color w:val="000000"/>
          <w:sz w:val="24"/>
          <w:szCs w:val="24"/>
        </w:rPr>
      </w:pPr>
      <w:proofErr w:type="spellStart"/>
      <w:r w:rsidRPr="00C5223D">
        <w:rPr>
          <w:rFonts w:ascii="Arial" w:eastAsia="Times New Roman" w:hAnsi="Arial" w:cs="Arial"/>
          <w:b/>
          <w:color w:val="000000"/>
          <w:sz w:val="24"/>
          <w:szCs w:val="24"/>
        </w:rPr>
        <w:t>Goodtimers</w:t>
      </w:r>
      <w:proofErr w:type="spellEnd"/>
      <w:r w:rsidRPr="00C5223D">
        <w:rPr>
          <w:rFonts w:ascii="Arial" w:eastAsia="Times New Roman" w:hAnsi="Arial" w:cs="Arial"/>
          <w:b/>
          <w:color w:val="000000"/>
          <w:sz w:val="24"/>
          <w:szCs w:val="24"/>
        </w:rPr>
        <w:t xml:space="preserve"> Concealed Carry Class</w:t>
      </w:r>
    </w:p>
    <w:p w:rsidR="00C5223D" w:rsidRDefault="00C5223D" w:rsidP="00C5223D">
      <w:pPr>
        <w:spacing w:after="0" w:line="240" w:lineRule="auto"/>
        <w:rPr>
          <w:rFonts w:ascii="Arial" w:eastAsia="Times New Roman" w:hAnsi="Arial"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7758"/>
      </w:tblGrid>
      <w:tr w:rsidR="00C5223D" w:rsidRPr="00C5223D" w:rsidTr="00C5223D">
        <w:tc>
          <w:tcPr>
            <w:tcW w:w="1818" w:type="dxa"/>
          </w:tcPr>
          <w:p w:rsidR="00C5223D" w:rsidRPr="00C5223D" w:rsidRDefault="00C5223D" w:rsidP="00C5223D">
            <w:pPr>
              <w:rPr>
                <w:rFonts w:ascii="Arial" w:eastAsia="Times New Roman" w:hAnsi="Arial" w:cs="Arial"/>
                <w:color w:val="000000"/>
                <w:sz w:val="24"/>
                <w:szCs w:val="24"/>
              </w:rPr>
            </w:pPr>
            <w:r w:rsidRPr="00C5223D">
              <w:rPr>
                <w:rFonts w:ascii="Arial" w:eastAsia="Times New Roman" w:hAnsi="Arial" w:cs="Arial"/>
                <w:b/>
                <w:color w:val="000000"/>
                <w:sz w:val="24"/>
                <w:szCs w:val="24"/>
              </w:rPr>
              <w:t>When:</w:t>
            </w:r>
            <w:r w:rsidRPr="00C5223D">
              <w:rPr>
                <w:rFonts w:ascii="Arial" w:eastAsia="Times New Roman" w:hAnsi="Arial" w:cs="Arial"/>
                <w:color w:val="000000"/>
                <w:sz w:val="24"/>
                <w:szCs w:val="24"/>
              </w:rPr>
              <w:tab/>
            </w:r>
          </w:p>
        </w:tc>
        <w:tc>
          <w:tcPr>
            <w:tcW w:w="7758" w:type="dxa"/>
          </w:tcPr>
          <w:p w:rsidR="00C5223D" w:rsidRPr="00C5223D" w:rsidRDefault="00C5223D" w:rsidP="00C5223D">
            <w:pPr>
              <w:rPr>
                <w:rFonts w:ascii="Arial" w:eastAsia="Times New Roman" w:hAnsi="Arial" w:cs="Arial"/>
                <w:color w:val="000000"/>
              </w:rPr>
            </w:pPr>
            <w:r w:rsidRPr="00C5223D">
              <w:rPr>
                <w:rFonts w:ascii="Arial" w:eastAsia="Times New Roman" w:hAnsi="Arial" w:cs="Arial"/>
                <w:color w:val="000000"/>
              </w:rPr>
              <w:t>August 27</w:t>
            </w:r>
            <w:r w:rsidRPr="00C5223D">
              <w:rPr>
                <w:rFonts w:ascii="Arial" w:eastAsia="Times New Roman" w:hAnsi="Arial" w:cs="Arial"/>
                <w:color w:val="000000"/>
                <w:vertAlign w:val="superscript"/>
              </w:rPr>
              <w:t>th</w:t>
            </w:r>
            <w:r w:rsidRPr="00C5223D">
              <w:rPr>
                <w:rFonts w:ascii="Arial" w:eastAsia="Times New Roman" w:hAnsi="Arial" w:cs="Arial"/>
                <w:color w:val="000000"/>
              </w:rPr>
              <w:t xml:space="preserve"> from 8:00 AM to 8:00 PM</w:t>
            </w:r>
            <w:r w:rsidRPr="00C5223D">
              <w:rPr>
                <w:rFonts w:ascii="Arial" w:eastAsia="Times New Roman" w:hAnsi="Arial" w:cs="Arial"/>
                <w:color w:val="000000"/>
              </w:rPr>
              <w:br/>
            </w:r>
            <w:r w:rsidRPr="00C5223D">
              <w:rPr>
                <w:rFonts w:ascii="Arial" w:eastAsia="Times New Roman" w:hAnsi="Arial" w:cs="Arial"/>
                <w:color w:val="000000"/>
              </w:rPr>
              <w:tab/>
            </w:r>
          </w:p>
        </w:tc>
      </w:tr>
      <w:tr w:rsidR="00C5223D" w:rsidRPr="00C5223D" w:rsidTr="00C5223D">
        <w:tc>
          <w:tcPr>
            <w:tcW w:w="1818" w:type="dxa"/>
          </w:tcPr>
          <w:p w:rsidR="00C5223D" w:rsidRPr="00C5223D" w:rsidRDefault="00C5223D" w:rsidP="00D971B1">
            <w:pPr>
              <w:rPr>
                <w:rFonts w:ascii="Arial" w:eastAsia="Times New Roman" w:hAnsi="Arial" w:cs="Arial"/>
                <w:color w:val="000000"/>
                <w:sz w:val="24"/>
                <w:szCs w:val="24"/>
              </w:rPr>
            </w:pPr>
            <w:r w:rsidRPr="00C5223D">
              <w:rPr>
                <w:rFonts w:ascii="Arial" w:eastAsia="Times New Roman" w:hAnsi="Arial" w:cs="Arial"/>
                <w:b/>
                <w:color w:val="000000"/>
                <w:sz w:val="24"/>
                <w:szCs w:val="24"/>
              </w:rPr>
              <w:t>Where:</w:t>
            </w:r>
          </w:p>
        </w:tc>
        <w:tc>
          <w:tcPr>
            <w:tcW w:w="7758" w:type="dxa"/>
          </w:tcPr>
          <w:p w:rsidR="00C5223D" w:rsidRPr="00C5223D" w:rsidRDefault="00C5223D" w:rsidP="00C5223D">
            <w:pPr>
              <w:rPr>
                <w:rFonts w:ascii="Arial" w:eastAsia="Times New Roman" w:hAnsi="Arial" w:cs="Arial"/>
                <w:color w:val="000000"/>
              </w:rPr>
            </w:pPr>
            <w:r w:rsidRPr="00C5223D">
              <w:rPr>
                <w:rFonts w:ascii="Arial" w:eastAsia="Times New Roman" w:hAnsi="Arial" w:cs="Arial"/>
                <w:color w:val="000000"/>
              </w:rPr>
              <w:t>Milford Martial Arts Academy</w:t>
            </w:r>
            <w:r w:rsidRPr="00C5223D">
              <w:rPr>
                <w:rFonts w:ascii="Arial" w:eastAsia="Times New Roman" w:hAnsi="Arial" w:cs="Arial"/>
                <w:color w:val="000000"/>
              </w:rPr>
              <w:br/>
              <w:t>1053 State Route 28</w:t>
            </w:r>
            <w:r w:rsidRPr="00C5223D">
              <w:rPr>
                <w:rFonts w:ascii="Arial" w:eastAsia="Times New Roman" w:hAnsi="Arial" w:cs="Arial"/>
                <w:color w:val="000000"/>
              </w:rPr>
              <w:br/>
              <w:t>Milford, Ohio 45150</w:t>
            </w:r>
            <w:r w:rsidRPr="00C5223D">
              <w:rPr>
                <w:rFonts w:ascii="Arial" w:eastAsia="Times New Roman" w:hAnsi="Arial" w:cs="Arial"/>
                <w:color w:val="000000"/>
              </w:rPr>
              <w:br/>
            </w:r>
          </w:p>
        </w:tc>
      </w:tr>
      <w:tr w:rsidR="00C5223D" w:rsidRPr="00C5223D" w:rsidTr="00C5223D">
        <w:trPr>
          <w:trHeight w:val="2780"/>
        </w:trPr>
        <w:tc>
          <w:tcPr>
            <w:tcW w:w="1818" w:type="dxa"/>
          </w:tcPr>
          <w:p w:rsidR="00C5223D" w:rsidRPr="00C5223D" w:rsidRDefault="00C5223D" w:rsidP="00D971B1">
            <w:pPr>
              <w:rPr>
                <w:rFonts w:ascii="Arial" w:eastAsia="Times New Roman" w:hAnsi="Arial" w:cs="Arial"/>
                <w:color w:val="000000"/>
                <w:sz w:val="24"/>
                <w:szCs w:val="24"/>
              </w:rPr>
            </w:pPr>
            <w:r w:rsidRPr="00C5223D">
              <w:rPr>
                <w:rFonts w:ascii="Arial" w:eastAsia="Times New Roman" w:hAnsi="Arial" w:cs="Arial"/>
                <w:color w:val="000000"/>
                <w:sz w:val="24"/>
                <w:szCs w:val="24"/>
              </w:rPr>
              <w:t> </w:t>
            </w:r>
            <w:r w:rsidRPr="00C5223D">
              <w:rPr>
                <w:rFonts w:ascii="Arial" w:eastAsia="Times New Roman" w:hAnsi="Arial" w:cs="Arial"/>
                <w:b/>
                <w:color w:val="000000"/>
                <w:sz w:val="24"/>
                <w:szCs w:val="24"/>
              </w:rPr>
              <w:t>Details:</w:t>
            </w:r>
          </w:p>
        </w:tc>
        <w:tc>
          <w:tcPr>
            <w:tcW w:w="7758" w:type="dxa"/>
          </w:tcPr>
          <w:p w:rsidR="00C5223D" w:rsidRPr="00C5223D" w:rsidRDefault="00C5223D" w:rsidP="00C5223D">
            <w:pPr>
              <w:spacing w:line="300" w:lineRule="auto"/>
              <w:rPr>
                <w:rFonts w:ascii="Arial" w:eastAsia="Times New Roman" w:hAnsi="Arial" w:cs="Arial"/>
                <w:color w:val="000000"/>
              </w:rPr>
            </w:pPr>
            <w:r w:rsidRPr="00C5223D">
              <w:rPr>
                <w:rFonts w:ascii="Arial" w:eastAsia="Times New Roman" w:hAnsi="Arial" w:cs="Arial"/>
                <w:color w:val="000000"/>
              </w:rPr>
              <w:t xml:space="preserve">The class is scheduled for breaks every hour and around noon for lunch. Ohio law requires that students receive 12 hours of instruction (class time) so we will allow time to pick up lunch and continue with a working lunch in the classroom.  This will eliminate a later stay. </w:t>
            </w:r>
            <w:r w:rsidRPr="00C5223D">
              <w:rPr>
                <w:rFonts w:ascii="Arial" w:eastAsia="Times New Roman" w:hAnsi="Arial" w:cs="Arial"/>
                <w:color w:val="000000"/>
              </w:rPr>
              <w:br/>
              <w:t>In the afternoon the class will move to the outdoor range.  Please dress accordingly and be prepared for the weather. Students are asked to bring eye and ear protection and at least 25 rounds for the weapon that they will be shooting to qualify. Students are allowed to bring additional rounds and/or weapons as additional range time will be available after all are qualified.</w:t>
            </w:r>
          </w:p>
          <w:p w:rsidR="00C5223D" w:rsidRPr="00C5223D" w:rsidRDefault="00C5223D" w:rsidP="00C5223D">
            <w:pPr>
              <w:spacing w:line="300" w:lineRule="auto"/>
              <w:rPr>
                <w:rFonts w:ascii="Arial" w:eastAsia="Times New Roman" w:hAnsi="Arial" w:cs="Arial"/>
                <w:color w:val="000000"/>
                <w:sz w:val="24"/>
                <w:szCs w:val="24"/>
              </w:rPr>
            </w:pPr>
            <w:r w:rsidRPr="00C5223D">
              <w:rPr>
                <w:rFonts w:ascii="Arial" w:eastAsia="Times New Roman" w:hAnsi="Arial" w:cs="Arial"/>
                <w:color w:val="000000"/>
              </w:rPr>
              <w:t xml:space="preserve">Class cost is $100 and upon successful completion students will receive a certificate valid for 3 years for an Ohio or Florida license or both. The Florida class normally is an extra $75 however we are offering the Florida class for free during the Ohio class. </w:t>
            </w:r>
            <w:r w:rsidRPr="00C5223D">
              <w:rPr>
                <w:rFonts w:ascii="Arial" w:eastAsia="Times New Roman" w:hAnsi="Arial" w:cs="Arial"/>
                <w:color w:val="000000"/>
              </w:rPr>
              <w:br/>
              <w:t>The Ohio CCW license is good for 5 years and is renewable once before a refresher class is necessary.  Ohio provides reciprocity with 20 states for concealed carry. The Florida license is good for 7 years and provides reciprocity for 34 states including the Ohio states plus 14 more and is renewable forever without a refresher class. The most notable state that Florida covers that Ohio does not is Georgia. You can reside in Ohio and get a Florida license which is valid in Ohio or you can get both.</w:t>
            </w:r>
            <w:r w:rsidRPr="00C5223D">
              <w:rPr>
                <w:rFonts w:ascii="Arial" w:eastAsia="Times New Roman" w:hAnsi="Arial" w:cs="Arial"/>
                <w:color w:val="000000"/>
              </w:rPr>
              <w:br/>
            </w:r>
          </w:p>
        </w:tc>
      </w:tr>
      <w:tr w:rsidR="00C5223D" w:rsidRPr="00C5223D" w:rsidTr="00C5223D">
        <w:tc>
          <w:tcPr>
            <w:tcW w:w="1818" w:type="dxa"/>
          </w:tcPr>
          <w:p w:rsidR="00C5223D" w:rsidRPr="00C5223D" w:rsidRDefault="00C5223D" w:rsidP="00C5223D">
            <w:pPr>
              <w:rPr>
                <w:rFonts w:ascii="Arial" w:eastAsia="Times New Roman" w:hAnsi="Arial" w:cs="Arial"/>
                <w:color w:val="000000"/>
                <w:sz w:val="24"/>
                <w:szCs w:val="24"/>
              </w:rPr>
            </w:pPr>
            <w:r w:rsidRPr="00C5223D">
              <w:rPr>
                <w:rFonts w:ascii="Arial" w:eastAsia="Times New Roman" w:hAnsi="Arial" w:cs="Arial"/>
                <w:b/>
                <w:color w:val="000000"/>
                <w:sz w:val="24"/>
                <w:szCs w:val="24"/>
              </w:rPr>
              <w:t>Instructor</w:t>
            </w:r>
            <w:r>
              <w:rPr>
                <w:rFonts w:ascii="Arial" w:eastAsia="Times New Roman" w:hAnsi="Arial" w:cs="Arial"/>
                <w:color w:val="000000"/>
                <w:sz w:val="24"/>
                <w:szCs w:val="24"/>
              </w:rPr>
              <w:t xml:space="preserve"> </w:t>
            </w:r>
          </w:p>
        </w:tc>
        <w:tc>
          <w:tcPr>
            <w:tcW w:w="7758" w:type="dxa"/>
          </w:tcPr>
          <w:p w:rsidR="00C5223D" w:rsidRPr="00C5223D" w:rsidRDefault="00C5223D" w:rsidP="00C5223D">
            <w:pPr>
              <w:spacing w:line="300" w:lineRule="auto"/>
              <w:rPr>
                <w:rFonts w:ascii="Arial" w:eastAsia="Times New Roman" w:hAnsi="Arial" w:cs="Arial"/>
                <w:color w:val="000000"/>
              </w:rPr>
            </w:pPr>
            <w:r w:rsidRPr="00C5223D">
              <w:rPr>
                <w:rFonts w:ascii="Arial" w:eastAsia="Times New Roman" w:hAnsi="Arial" w:cs="Arial"/>
                <w:color w:val="000000"/>
              </w:rPr>
              <w:t xml:space="preserve">Fred </w:t>
            </w:r>
            <w:proofErr w:type="spellStart"/>
            <w:r w:rsidRPr="00C5223D">
              <w:rPr>
                <w:rFonts w:ascii="Arial" w:eastAsia="Times New Roman" w:hAnsi="Arial" w:cs="Arial"/>
                <w:color w:val="000000"/>
              </w:rPr>
              <w:t>Fatute</w:t>
            </w:r>
            <w:proofErr w:type="spellEnd"/>
            <w:r w:rsidRPr="00C5223D">
              <w:rPr>
                <w:rFonts w:ascii="Arial" w:eastAsia="Times New Roman" w:hAnsi="Arial" w:cs="Arial"/>
                <w:color w:val="000000"/>
              </w:rPr>
              <w:t xml:space="preserve"> is a Police Sergeant and has been an officer for 25 years. He has been teaching firearms for the entire 25 years and is certified to certify anyone anywhere in the U.S. with any firearm from a revolver up to sub machine guns. Fred is an </w:t>
            </w:r>
            <w:proofErr w:type="spellStart"/>
            <w:r w:rsidRPr="00C5223D">
              <w:rPr>
                <w:rFonts w:ascii="Arial" w:eastAsia="Times New Roman" w:hAnsi="Arial" w:cs="Arial"/>
                <w:color w:val="000000"/>
              </w:rPr>
              <w:t>Armorer</w:t>
            </w:r>
            <w:proofErr w:type="spellEnd"/>
            <w:r w:rsidRPr="00C5223D">
              <w:rPr>
                <w:rFonts w:ascii="Arial" w:eastAsia="Times New Roman" w:hAnsi="Arial" w:cs="Arial"/>
                <w:color w:val="000000"/>
              </w:rPr>
              <w:t xml:space="preserve"> for </w:t>
            </w:r>
            <w:proofErr w:type="spellStart"/>
            <w:r w:rsidRPr="00C5223D">
              <w:rPr>
                <w:rFonts w:ascii="Arial" w:eastAsia="Times New Roman" w:hAnsi="Arial" w:cs="Arial"/>
                <w:color w:val="000000"/>
              </w:rPr>
              <w:t>Glock</w:t>
            </w:r>
            <w:proofErr w:type="spellEnd"/>
            <w:r w:rsidRPr="00C5223D">
              <w:rPr>
                <w:rFonts w:ascii="Arial" w:eastAsia="Times New Roman" w:hAnsi="Arial" w:cs="Arial"/>
                <w:color w:val="000000"/>
              </w:rPr>
              <w:t>, Colt, Sig and Remington. He is certified through the Ohio Peace Officers Training Council and the Ohio Attorney General. He can also be found on the web site of the Clermont County Sheriff and the Ohio Attorney General.  His first CCW class provided instruction  for the judges and prosecutors of Clermont County</w:t>
            </w:r>
          </w:p>
        </w:tc>
      </w:tr>
    </w:tbl>
    <w:p w:rsidR="003074D7" w:rsidRDefault="003074D7" w:rsidP="00C5223D"/>
    <w:sectPr w:rsidR="003074D7" w:rsidSect="00307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23D"/>
    <w:rsid w:val="003074D7"/>
    <w:rsid w:val="00C52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846337">
      <w:bodyDiv w:val="1"/>
      <w:marLeft w:val="0"/>
      <w:marRight w:val="0"/>
      <w:marTop w:val="0"/>
      <w:marBottom w:val="0"/>
      <w:divBdr>
        <w:top w:val="none" w:sz="0" w:space="0" w:color="auto"/>
        <w:left w:val="none" w:sz="0" w:space="0" w:color="auto"/>
        <w:bottom w:val="none" w:sz="0" w:space="0" w:color="auto"/>
        <w:right w:val="none" w:sz="0" w:space="0" w:color="auto"/>
      </w:divBdr>
      <w:divsChild>
        <w:div w:id="282199203">
          <w:marLeft w:val="0"/>
          <w:marRight w:val="0"/>
          <w:marTop w:val="0"/>
          <w:marBottom w:val="0"/>
          <w:divBdr>
            <w:top w:val="none" w:sz="0" w:space="0" w:color="auto"/>
            <w:left w:val="none" w:sz="0" w:space="0" w:color="auto"/>
            <w:bottom w:val="none" w:sz="0" w:space="0" w:color="auto"/>
            <w:right w:val="none" w:sz="0" w:space="0" w:color="auto"/>
          </w:divBdr>
        </w:div>
        <w:div w:id="1860464362">
          <w:marLeft w:val="0"/>
          <w:marRight w:val="0"/>
          <w:marTop w:val="0"/>
          <w:marBottom w:val="0"/>
          <w:divBdr>
            <w:top w:val="none" w:sz="0" w:space="0" w:color="auto"/>
            <w:left w:val="none" w:sz="0" w:space="0" w:color="auto"/>
            <w:bottom w:val="none" w:sz="0" w:space="0" w:color="auto"/>
            <w:right w:val="none" w:sz="0" w:space="0" w:color="auto"/>
          </w:divBdr>
        </w:div>
        <w:div w:id="732050152">
          <w:marLeft w:val="0"/>
          <w:marRight w:val="0"/>
          <w:marTop w:val="0"/>
          <w:marBottom w:val="0"/>
          <w:divBdr>
            <w:top w:val="none" w:sz="0" w:space="0" w:color="auto"/>
            <w:left w:val="none" w:sz="0" w:space="0" w:color="auto"/>
            <w:bottom w:val="none" w:sz="0" w:space="0" w:color="auto"/>
            <w:right w:val="none" w:sz="0" w:space="0" w:color="auto"/>
          </w:divBdr>
        </w:div>
        <w:div w:id="2110201821">
          <w:marLeft w:val="0"/>
          <w:marRight w:val="0"/>
          <w:marTop w:val="0"/>
          <w:marBottom w:val="0"/>
          <w:divBdr>
            <w:top w:val="none" w:sz="0" w:space="0" w:color="auto"/>
            <w:left w:val="none" w:sz="0" w:space="0" w:color="auto"/>
            <w:bottom w:val="none" w:sz="0" w:space="0" w:color="auto"/>
            <w:right w:val="none" w:sz="0" w:space="0" w:color="auto"/>
          </w:divBdr>
        </w:div>
        <w:div w:id="1876382939">
          <w:marLeft w:val="0"/>
          <w:marRight w:val="0"/>
          <w:marTop w:val="0"/>
          <w:marBottom w:val="0"/>
          <w:divBdr>
            <w:top w:val="none" w:sz="0" w:space="0" w:color="auto"/>
            <w:left w:val="none" w:sz="0" w:space="0" w:color="auto"/>
            <w:bottom w:val="none" w:sz="0" w:space="0" w:color="auto"/>
            <w:right w:val="none" w:sz="0" w:space="0" w:color="auto"/>
          </w:divBdr>
        </w:div>
        <w:div w:id="44764719">
          <w:marLeft w:val="0"/>
          <w:marRight w:val="0"/>
          <w:marTop w:val="0"/>
          <w:marBottom w:val="0"/>
          <w:divBdr>
            <w:top w:val="none" w:sz="0" w:space="0" w:color="auto"/>
            <w:left w:val="none" w:sz="0" w:space="0" w:color="auto"/>
            <w:bottom w:val="none" w:sz="0" w:space="0" w:color="auto"/>
            <w:right w:val="none" w:sz="0" w:space="0" w:color="auto"/>
          </w:divBdr>
        </w:div>
        <w:div w:id="501092614">
          <w:marLeft w:val="0"/>
          <w:marRight w:val="0"/>
          <w:marTop w:val="0"/>
          <w:marBottom w:val="0"/>
          <w:divBdr>
            <w:top w:val="none" w:sz="0" w:space="0" w:color="auto"/>
            <w:left w:val="none" w:sz="0" w:space="0" w:color="auto"/>
            <w:bottom w:val="none" w:sz="0" w:space="0" w:color="auto"/>
            <w:right w:val="none" w:sz="0" w:space="0" w:color="auto"/>
          </w:divBdr>
        </w:div>
        <w:div w:id="259681113">
          <w:marLeft w:val="0"/>
          <w:marRight w:val="0"/>
          <w:marTop w:val="0"/>
          <w:marBottom w:val="0"/>
          <w:divBdr>
            <w:top w:val="none" w:sz="0" w:space="0" w:color="auto"/>
            <w:left w:val="none" w:sz="0" w:space="0" w:color="auto"/>
            <w:bottom w:val="none" w:sz="0" w:space="0" w:color="auto"/>
            <w:right w:val="none" w:sz="0" w:space="0" w:color="auto"/>
          </w:divBdr>
        </w:div>
        <w:div w:id="138413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dc:creator>
  <cp:lastModifiedBy>Torsten</cp:lastModifiedBy>
  <cp:revision>1</cp:revision>
  <dcterms:created xsi:type="dcterms:W3CDTF">2011-07-07T13:39:00Z</dcterms:created>
  <dcterms:modified xsi:type="dcterms:W3CDTF">2011-07-07T14:42:00Z</dcterms:modified>
</cp:coreProperties>
</file>